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1CEF" w14:textId="77777777" w:rsidR="00C332E6" w:rsidRPr="0064156A" w:rsidRDefault="00C332E6" w:rsidP="00C332E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i/>
          <w:kern w:val="2"/>
          <w:lang w:eastAsia="pl-PL"/>
        </w:rPr>
      </w:pPr>
      <w:r w:rsidRPr="0064156A">
        <w:rPr>
          <w:rFonts w:ascii="Times New Roman" w:eastAsia="Andale Sans UI" w:hAnsi="Times New Roman" w:cs="Times New Roman"/>
          <w:i/>
          <w:kern w:val="2"/>
          <w:lang w:eastAsia="pl-PL"/>
        </w:rPr>
        <w:t>Obowiązek informacyjny</w:t>
      </w:r>
      <w:r>
        <w:rPr>
          <w:rFonts w:ascii="Times New Roman" w:eastAsia="Andale Sans UI" w:hAnsi="Times New Roman" w:cs="Times New Roman"/>
          <w:i/>
          <w:kern w:val="2"/>
          <w:lang w:eastAsia="pl-PL"/>
        </w:rPr>
        <w:t xml:space="preserve"> </w:t>
      </w:r>
      <w:r w:rsidRPr="0064156A">
        <w:rPr>
          <w:rFonts w:ascii="Times New Roman" w:eastAsia="Andale Sans UI" w:hAnsi="Times New Roman" w:cs="Times New Roman"/>
          <w:i/>
          <w:kern w:val="2"/>
          <w:lang w:eastAsia="pl-PL"/>
        </w:rPr>
        <w:t>-RODO</w:t>
      </w:r>
    </w:p>
    <w:p w14:paraId="4B10BF96" w14:textId="3C07B592" w:rsidR="00C332E6" w:rsidRDefault="00C332E6" w:rsidP="00C332E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2"/>
          <w:lang w:eastAsia="pl-PL"/>
        </w:rPr>
      </w:pPr>
      <w:r>
        <w:rPr>
          <w:rFonts w:ascii="Times New Roman" w:eastAsia="Andale Sans UI" w:hAnsi="Times New Roman" w:cs="Times New Roman"/>
          <w:b/>
          <w:i/>
          <w:kern w:val="2"/>
          <w:lang w:eastAsia="pl-PL"/>
        </w:rPr>
        <w:t xml:space="preserve">kandydaci do pracy </w:t>
      </w:r>
      <w:r w:rsidRPr="0064156A">
        <w:rPr>
          <w:rFonts w:ascii="Times New Roman" w:eastAsia="Andale Sans UI" w:hAnsi="Times New Roman" w:cs="Times New Roman"/>
          <w:b/>
          <w:i/>
          <w:kern w:val="2"/>
          <w:lang w:eastAsia="pl-PL"/>
        </w:rPr>
        <w:t xml:space="preserve"> PUP Brzeziny</w:t>
      </w:r>
    </w:p>
    <w:p w14:paraId="0ECD6EFE" w14:textId="77777777" w:rsidR="00B87311" w:rsidRDefault="00B87311" w:rsidP="00C332E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2"/>
          <w:lang w:eastAsia="pl-PL"/>
        </w:rPr>
      </w:pPr>
    </w:p>
    <w:p w14:paraId="38C46644" w14:textId="7A0F42C7" w:rsidR="00BB22BC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 xml:space="preserve">Zgodnie z Rozporządzeniem) </w:t>
      </w: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14:paraId="642FC857" w14:textId="77777777" w:rsidR="00B87311" w:rsidRPr="00B87311" w:rsidRDefault="00B87311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14:paraId="02A73408" w14:textId="1610564B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1. Administratorem przetwarzanych danych osobowych jest Powiatowy Urząd Pracy w Brzezinach, </w:t>
      </w:r>
      <w:r w:rsid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</w: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ul. Sienkiewicza 11, telefon: 46 874 25 23, 46 833 21 70, email: sekretariat@pup-brzeziny.pl</w:t>
      </w:r>
    </w:p>
    <w:p w14:paraId="6383BE77" w14:textId="0BA14E55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2. Dane kontaktowe inspektora ochrony danych osobowych: </w:t>
      </w:r>
      <w:bookmarkStart w:id="0" w:name="_Hlk523404438"/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telefon: 46 874 25 23, 46 833 21 70,</w:t>
      </w:r>
      <w:r w:rsid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</w: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e-mail: </w:t>
      </w:r>
      <w:hyperlink r:id="rId4" w:history="1">
        <w:r w:rsidRPr="00B87311">
          <w:rPr>
            <w:rFonts w:ascii="Times New Roman" w:eastAsia="Andale Sans UI" w:hAnsi="Times New Roman" w:cs="Times New Roman"/>
            <w:color w:val="0000FF"/>
            <w:kern w:val="2"/>
            <w:sz w:val="20"/>
            <w:szCs w:val="20"/>
            <w:u w:val="single"/>
            <w:lang w:eastAsia="pl-PL"/>
          </w:rPr>
          <w:t>iod@pup-brzeziny.pl</w:t>
        </w:r>
      </w:hyperlink>
      <w:r w:rsidRPr="00B87311">
        <w:rPr>
          <w:rFonts w:ascii="Times New Roman" w:eastAsia="Andale Sans UI" w:hAnsi="Times New Roman" w:cs="Times New Roman"/>
          <w:color w:val="0000FF"/>
          <w:kern w:val="2"/>
          <w:sz w:val="20"/>
          <w:szCs w:val="20"/>
          <w:u w:val="single"/>
          <w:lang w:eastAsia="pl-PL"/>
        </w:rPr>
        <w:t xml:space="preserve">, </w:t>
      </w:r>
    </w:p>
    <w:bookmarkEnd w:id="0"/>
    <w:p w14:paraId="502ED7D7" w14:textId="33D524F0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3. Pani/Pana dane osobowe są przetwarzane na podstawie art. 6 ust. 1 lit a, c lub art. 9 ust. 2 lit. b ogólnego rozporządzenia o ochronie danych osobowych z dnia 27 kwietnia 2016 r. w celu realizacji przez Powiatowy Urząd Pracy w Brzezinach zadań ustawowych wynikających z aktów prawnych i na ich podstawie,  w szczególności:</w:t>
      </w:r>
    </w:p>
    <w:p w14:paraId="301B2035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-Kodeksu Pracy,</w:t>
      </w:r>
    </w:p>
    <w:p w14:paraId="1BAF6793" w14:textId="17193855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-ustawy z dnia 21</w:t>
      </w:r>
      <w:r w:rsidR="00BB22BC"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</w:t>
      </w: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listopada 2008 r o pracownikach samorządowych,</w:t>
      </w:r>
    </w:p>
    <w:p w14:paraId="33252F78" w14:textId="4646CC80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-ustawy z dnia 27 sierpnia 2004r. o świadczeniach opieki zdrowotnej finansowanych ze środków publicznych,</w:t>
      </w:r>
    </w:p>
    <w:p w14:paraId="4619DAF3" w14:textId="25201821" w:rsidR="00C332E6" w:rsidRPr="00B87311" w:rsidRDefault="00C332E6" w:rsidP="00BB22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-ustawy z dnia 13 października 1998r. o systemie ubezpieczeń społecznych,</w:t>
      </w:r>
      <w:r w:rsidRPr="00B873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 ustawy z dnia 27 sierpnia 1997r. o rehabilitacji zawodowej i społecznej oraz zatrudnianiu osób niepełnosprawnych,</w:t>
      </w:r>
      <w:r w:rsidRPr="00B873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-ustawy z 20 kwietnia 2004 r.,</w:t>
      </w:r>
      <w:r w:rsidR="00BB22BC"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</w:t>
      </w: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o promocji zatrudnienia i instytucjach rynku pracy,</w:t>
      </w:r>
      <w:r w:rsidRPr="00B873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</w:t>
      </w:r>
      <w:r w:rsidRPr="00B87311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14 lipca 1983 r.,  o narodowym zasobie archiwalnym i </w:t>
      </w:r>
      <w:proofErr w:type="spellStart"/>
      <w:r w:rsidRPr="00B87311">
        <w:rPr>
          <w:rFonts w:ascii="Times New Roman" w:eastAsia="Times New Roman" w:hAnsi="Times New Roman" w:cs="Times New Roman"/>
          <w:sz w:val="20"/>
          <w:szCs w:val="20"/>
          <w:lang w:eastAsia="pl-PL"/>
        </w:rPr>
        <w:t>archiwach,</w:t>
      </w: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i</w:t>
      </w:r>
      <w:proofErr w:type="spellEnd"/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wydanych przepisów wykonawczych na podstawie wymienionych ustaw.</w:t>
      </w:r>
    </w:p>
    <w:p w14:paraId="68F1719E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Dane osobowe są przetwarzane zgodnie z ustawą z dnia 10 maja  2018 r. o ochronie danych osobowych.</w:t>
      </w:r>
    </w:p>
    <w:p w14:paraId="11A0B655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4.Odbiorcami danych osobowych są:</w:t>
      </w:r>
    </w:p>
    <w:p w14:paraId="5D7F9EFD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-podmioty przetwarzające dane na podstawie przepisów prawa,</w:t>
      </w:r>
    </w:p>
    <w:p w14:paraId="04032E06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-publiczne służby zatrudnienia, organy administracji rządowej lub samorządowej lub na ich zlecenie podmioty prowadzące badania rynku pracy,</w:t>
      </w:r>
    </w:p>
    <w:p w14:paraId="0909550E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-podmioty, którym powierzono przetwarzanie danych osobowych na podstawie umowy.</w:t>
      </w:r>
    </w:p>
    <w:p w14:paraId="4610A864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5. </w:t>
      </w:r>
      <w:r w:rsidRPr="00B87311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do czasu zakończenia zadań realizowanych przez PUP w Brzezinach z przedłużeniem o okres niezbędny do ustalenia, dochodzenia, obrony przed roszczeniami oraz o okres wynikający z przepisów dotyczących archiwizacji dokumentów.</w:t>
      </w:r>
    </w:p>
    <w:p w14:paraId="0818E7E9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6.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ePUAP</w:t>
      </w:r>
      <w:proofErr w:type="spellEnd"/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).</w:t>
      </w:r>
    </w:p>
    <w:p w14:paraId="3E85987B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7. Osoba, której dane dotyczą ma prawo: do bycia informowanym o operacjach przetwarzania, dostępu do treści danych oraz żądania ich sprostowania, usunięcia, ograniczenia przetwarzania, prawo </w:t>
      </w: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 xml:space="preserve">do przenoszenia danych oraz prawo wniesienia sprzeciwu względem przetwarzania danych, </w:t>
      </w:r>
      <w:r w:rsidRPr="00B87311">
        <w:rPr>
          <w:rFonts w:ascii="Times New Roman" w:eastAsia="Calibri" w:hAnsi="Times New Roman" w:cs="Times New Roman"/>
          <w:sz w:val="20"/>
          <w:szCs w:val="20"/>
        </w:rPr>
        <w:t xml:space="preserve">chyba </w:t>
      </w:r>
      <w:r w:rsidRPr="00B87311">
        <w:rPr>
          <w:rFonts w:ascii="Times New Roman" w:eastAsia="Calibri" w:hAnsi="Times New Roman" w:cs="Times New Roman"/>
          <w:sz w:val="20"/>
          <w:szCs w:val="20"/>
        </w:rPr>
        <w:br/>
        <w:t>że bezwzględnie obowiązujące przepisy stanowią inaczej</w:t>
      </w: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.</w:t>
      </w:r>
    </w:p>
    <w:p w14:paraId="2637816C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8. Ma Pani/Pan prawo do wniesienia skargi do organu nadzorczego - Prezesa Urzędu Ochrony Danych Osobowych, gdy uzna Pani/Pan, że przetwarzanie danych osobowych narusza przepisy prawa.</w:t>
      </w:r>
    </w:p>
    <w:p w14:paraId="3A6CE4CD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9. Pani/Pana dane osobowe nie będą podlegać profilowaniu, za wyjątkiem oraz w sytuacjach, jeżeli będą tego nakazywały szczególne przepisy prawa.</w:t>
      </w:r>
    </w:p>
    <w:p w14:paraId="7E925AC5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10. Pani/Pana dane osobowe nie są przekazywane do odbiorców w państwie trzecim lub organizacjom międzynarodowym, za wyjątkiem oraz w sytuacjach, jeżeli będą tego nakazywały szczególne przepisy prawa.</w:t>
      </w:r>
      <w:r w:rsidRPr="00B87311">
        <w:rPr>
          <w:rFonts w:ascii="Calibri" w:eastAsia="Calibri" w:hAnsi="Calibri" w:cs="Times New Roman"/>
          <w:sz w:val="20"/>
          <w:szCs w:val="20"/>
        </w:rPr>
        <w:tab/>
      </w:r>
      <w:r w:rsidRPr="00B87311">
        <w:rPr>
          <w:rFonts w:ascii="Calibri" w:eastAsia="Calibri" w:hAnsi="Calibri" w:cs="Times New Roman"/>
          <w:sz w:val="20"/>
          <w:szCs w:val="20"/>
        </w:rPr>
        <w:tab/>
      </w:r>
      <w:r w:rsidRPr="00B87311">
        <w:rPr>
          <w:rFonts w:ascii="Calibri" w:eastAsia="Calibri" w:hAnsi="Calibri" w:cs="Times New Roman"/>
          <w:sz w:val="20"/>
          <w:szCs w:val="20"/>
        </w:rPr>
        <w:tab/>
      </w:r>
    </w:p>
    <w:p w14:paraId="5BA43E86" w14:textId="5B4A645B" w:rsidR="00C332E6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3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11. </w:t>
      </w:r>
      <w:r w:rsidRPr="00B87311">
        <w:rPr>
          <w:rFonts w:ascii="Times New Roman" w:eastAsia="Andale Sans UI" w:hAnsi="Times New Roman"/>
          <w:kern w:val="2"/>
          <w:sz w:val="20"/>
          <w:szCs w:val="20"/>
          <w:lang w:eastAsia="pl-PL"/>
        </w:rPr>
        <w:t xml:space="preserve">Pani/Pana </w:t>
      </w:r>
      <w:r w:rsidRPr="00B873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nie są przez nas wykorzystywane do podejmowania decyzji opartych na zautomatyzowanym przetwarzaniu danych, a które mogłyby mieć wpływ na </w:t>
      </w:r>
      <w:r w:rsidRPr="00B87311">
        <w:rPr>
          <w:rFonts w:ascii="Times New Roman" w:eastAsia="Andale Sans UI" w:hAnsi="Times New Roman"/>
          <w:kern w:val="2"/>
          <w:sz w:val="20"/>
          <w:szCs w:val="20"/>
          <w:lang w:eastAsia="pl-PL"/>
        </w:rPr>
        <w:t xml:space="preserve">Pani/Pana </w:t>
      </w:r>
      <w:r w:rsidRPr="00B87311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sytuację prawną lub wywoływać dla Ciebie inne podobne doniosłe skutki.</w:t>
      </w:r>
    </w:p>
    <w:p w14:paraId="4FF8E401" w14:textId="1A4FD840" w:rsidR="00B87311" w:rsidRDefault="00B87311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27D995" w14:textId="77777777" w:rsidR="00B87311" w:rsidRPr="00B87311" w:rsidRDefault="00B87311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14:paraId="46FF7BF0" w14:textId="77777777" w:rsidR="00C332E6" w:rsidRPr="00B87311" w:rsidRDefault="00C332E6" w:rsidP="00C332E6">
      <w:pPr>
        <w:widowControl w:val="0"/>
        <w:suppressAutoHyphens/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7311">
        <w:rPr>
          <w:rFonts w:ascii="Times New Roman" w:eastAsia="Calibri" w:hAnsi="Times New Roman" w:cs="Times New Roman"/>
          <w:sz w:val="20"/>
          <w:szCs w:val="20"/>
        </w:rPr>
        <w:t xml:space="preserve">                   ……………………………………………</w:t>
      </w:r>
    </w:p>
    <w:p w14:paraId="5242772F" w14:textId="77777777" w:rsidR="00C332E6" w:rsidRPr="00B87311" w:rsidRDefault="00C332E6" w:rsidP="00C332E6">
      <w:pPr>
        <w:spacing w:line="256" w:lineRule="auto"/>
        <w:ind w:left="4248" w:firstLine="708"/>
        <w:rPr>
          <w:rFonts w:ascii="Times New Roman" w:eastAsia="Calibri" w:hAnsi="Times New Roman" w:cs="Times New Roman"/>
          <w:sz w:val="20"/>
          <w:szCs w:val="20"/>
        </w:rPr>
      </w:pPr>
      <w:r w:rsidRPr="00B87311">
        <w:rPr>
          <w:rFonts w:ascii="Times New Roman" w:eastAsia="Calibri" w:hAnsi="Times New Roman" w:cs="Times New Roman"/>
          <w:sz w:val="20"/>
          <w:szCs w:val="20"/>
        </w:rPr>
        <w:t xml:space="preserve">       (data i czytelny podpis)</w:t>
      </w:r>
    </w:p>
    <w:p w14:paraId="5AE32D79" w14:textId="77777777" w:rsidR="00C332E6" w:rsidRPr="00B87311" w:rsidRDefault="00C332E6" w:rsidP="00C332E6">
      <w:pPr>
        <w:rPr>
          <w:sz w:val="20"/>
          <w:szCs w:val="20"/>
        </w:rPr>
      </w:pPr>
    </w:p>
    <w:p w14:paraId="58546E45" w14:textId="77777777" w:rsidR="00C332E6" w:rsidRPr="00B87311" w:rsidRDefault="00C332E6" w:rsidP="00C332E6">
      <w:pPr>
        <w:rPr>
          <w:sz w:val="20"/>
          <w:szCs w:val="20"/>
        </w:rPr>
      </w:pPr>
    </w:p>
    <w:p w14:paraId="3A173BD0" w14:textId="77777777" w:rsidR="00C332E6" w:rsidRPr="00B87311" w:rsidRDefault="00C332E6" w:rsidP="00C332E6">
      <w:pPr>
        <w:rPr>
          <w:sz w:val="20"/>
          <w:szCs w:val="20"/>
        </w:rPr>
      </w:pPr>
    </w:p>
    <w:p w14:paraId="285E5FDF" w14:textId="77777777" w:rsidR="00C332E6" w:rsidRPr="00B87311" w:rsidRDefault="00C332E6" w:rsidP="00C332E6">
      <w:pPr>
        <w:rPr>
          <w:sz w:val="20"/>
          <w:szCs w:val="20"/>
        </w:rPr>
      </w:pPr>
    </w:p>
    <w:p w14:paraId="4790C886" w14:textId="77777777" w:rsidR="00C332E6" w:rsidRPr="00B87311" w:rsidRDefault="00C332E6" w:rsidP="00C332E6">
      <w:pPr>
        <w:rPr>
          <w:sz w:val="20"/>
          <w:szCs w:val="20"/>
        </w:rPr>
      </w:pPr>
    </w:p>
    <w:p w14:paraId="1869A6B5" w14:textId="77777777" w:rsidR="00C332E6" w:rsidRPr="00B87311" w:rsidRDefault="00C332E6" w:rsidP="00C332E6">
      <w:pPr>
        <w:rPr>
          <w:sz w:val="20"/>
          <w:szCs w:val="20"/>
        </w:rPr>
      </w:pPr>
    </w:p>
    <w:p w14:paraId="5C3ACFB1" w14:textId="77777777" w:rsidR="00AD0655" w:rsidRDefault="00AD0655"/>
    <w:sectPr w:rsidR="00AD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6"/>
    <w:rsid w:val="00A404FE"/>
    <w:rsid w:val="00AD0655"/>
    <w:rsid w:val="00B87311"/>
    <w:rsid w:val="00BB22BC"/>
    <w:rsid w:val="00C332E6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FA0F"/>
  <w15:chartTrackingRefBased/>
  <w15:docId w15:val="{485137B0-F765-4866-9065-74DD75F9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up-brzez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6</cp:revision>
  <cp:lastPrinted>2022-04-07T06:15:00Z</cp:lastPrinted>
  <dcterms:created xsi:type="dcterms:W3CDTF">2022-01-14T10:08:00Z</dcterms:created>
  <dcterms:modified xsi:type="dcterms:W3CDTF">2022-04-11T13:30:00Z</dcterms:modified>
</cp:coreProperties>
</file>