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7EFF" w14:textId="77777777" w:rsidR="00A318C4" w:rsidRPr="005C17A7" w:rsidRDefault="00A318C4" w:rsidP="00A318C4">
      <w:pPr>
        <w:keepNext/>
        <w:keepLines/>
        <w:spacing w:after="1147"/>
        <w:ind w:left="3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</w:t>
      </w:r>
      <w:proofErr w:type="spellStart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Załacznik</w:t>
      </w:r>
      <w:proofErr w:type="spellEnd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nr 1 do </w:t>
      </w:r>
      <w:proofErr w:type="spellStart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zapytania</w:t>
      </w:r>
      <w:proofErr w:type="spellEnd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C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oferowego</w:t>
      </w:r>
      <w:proofErr w:type="spellEnd"/>
    </w:p>
    <w:p w14:paraId="2B0006CE" w14:textId="77777777" w:rsidR="00741787" w:rsidRPr="00185AA7" w:rsidRDefault="00A318C4" w:rsidP="00185AA7">
      <w:pPr>
        <w:keepNext/>
        <w:keepLines/>
        <w:spacing w:after="1147"/>
        <w:ind w:left="32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SZCZEGÓŁOWY OPIS PRZEDMIOTU ZAMÓWIENIA</w:t>
      </w:r>
    </w:p>
    <w:p w14:paraId="1D2329DC" w14:textId="657C0A2F" w:rsidR="0064321E" w:rsidRPr="00185AA7" w:rsidRDefault="00A318C4" w:rsidP="0064321E">
      <w:pPr>
        <w:keepNext/>
        <w:keepLines/>
        <w:spacing w:after="1147"/>
        <w:ind w:left="-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Przedmiotem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zamówienia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zorganizowanie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przeprowadzenie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szkolenia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grupowego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w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zakresie</w:t>
      </w:r>
      <w:proofErr w:type="spellEnd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szkolenia nt.</w:t>
      </w:r>
      <w:r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“</w:t>
      </w:r>
      <w:r w:rsidR="004126DD"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ABC </w:t>
      </w:r>
      <w:proofErr w:type="spellStart"/>
      <w:r w:rsidR="004126DD"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przedsiebiorczości</w:t>
      </w:r>
      <w:proofErr w:type="spellEnd"/>
      <w:r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”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dla </w:t>
      </w:r>
      <w:r w:rsidR="00421A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="004126DD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osób</w:t>
      </w:r>
      <w:proofErr w:type="spellEnd"/>
      <w:r w:rsidR="004126DD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126DD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bezrobotnych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zarejestrowanych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Powiatowym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Urzędzie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Pracy w Brzezinach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finanowane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ze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śroków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Funduszu</w:t>
      </w:r>
      <w:proofErr w:type="spellEnd"/>
      <w:r w:rsidR="00A016CF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Pracy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Szkolenie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będzie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przeprowadzone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dla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poszczególnych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</w:t>
      </w:r>
      <w:proofErr w:type="spellEnd"/>
      <w:r w:rsidR="006432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26DD" w:rsidRPr="004126DD" w14:paraId="7F0B5EC5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B30C" w14:textId="77777777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grup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6B8" w14:textId="1D35EE3B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</w:t>
            </w:r>
            <w:r w:rsidR="00421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4126DD" w:rsidRPr="004126DD" w14:paraId="4B4D1246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B907" w14:textId="77777777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osób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3F5A" w14:textId="1C0235F5" w:rsidR="004126DD" w:rsidRPr="004126DD" w:rsidRDefault="00E43B11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421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="00C8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lub </w:t>
            </w:r>
            <w:r w:rsidR="00421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grupach   </w:t>
            </w:r>
          </w:p>
        </w:tc>
      </w:tr>
      <w:tr w:rsidR="004126DD" w:rsidRPr="004126DD" w14:paraId="3B593907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D235" w14:textId="1D1E6FF9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godzin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1FBB" w14:textId="794EBA0B" w:rsidR="004126DD" w:rsidRPr="004126DD" w:rsidRDefault="008C271A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(dla każdej grupy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dla każdej osoby</w:t>
            </w:r>
            <w:r w:rsidR="004126DD"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wraz  z egzaminem)</w:t>
            </w:r>
          </w:p>
        </w:tc>
      </w:tr>
      <w:tr w:rsidR="004126DD" w:rsidRPr="004126DD" w14:paraId="66D0A5B0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9131" w14:textId="09C722CD" w:rsidR="004126DD" w:rsidRPr="004126DD" w:rsidRDefault="0064321E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przeprowadzenia szkolenia dla poszczególnych grup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E1DC" w14:textId="6DE4457A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421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421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do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listopada </w:t>
            </w: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421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4126DD" w:rsidRPr="004126DD" w14:paraId="75FFA558" w14:textId="77777777" w:rsidTr="00F306A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3903" w14:textId="77777777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szkolenia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0D65" w14:textId="77777777" w:rsidR="004126DD" w:rsidRPr="004126DD" w:rsidRDefault="004126DD" w:rsidP="0041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on-line</w:t>
            </w:r>
          </w:p>
        </w:tc>
      </w:tr>
    </w:tbl>
    <w:p w14:paraId="6B771003" w14:textId="77777777" w:rsidR="004126DD" w:rsidRPr="004126DD" w:rsidRDefault="004126DD" w:rsidP="0041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E246C" w14:textId="77777777" w:rsidR="004126DD" w:rsidRPr="004126DD" w:rsidRDefault="004126DD" w:rsidP="00A016CF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ma na celu przygotowanie teoretyczne i praktyczne osób bezrobotnych do rozpoczęcia i prowadzenia działalności gospodarczej. Szkolenie powinno zagwarantować uczestnikom uzyskanie minimum wiedzy niezbędnej nowemu przedsiębiorcy do prowadzenia własnej firmy oraz nabycie praktycznych umiejętności samodzielnego przygotowania biznes planu.</w:t>
      </w:r>
    </w:p>
    <w:p w14:paraId="20B81B47" w14:textId="0FF33CDE" w:rsidR="004126DD" w:rsidRPr="004126DD" w:rsidRDefault="004126DD" w:rsidP="00A016C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szkolenia winien być zgodny z § 71 ust.3 rozporządzenia Ministra Pracy            </w:t>
      </w:r>
      <w:r w:rsidR="00A01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01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Społecznej z dnia 14 maja 2014 r. w sprawie szczegółowych warunków realizacji oraz trybu i sposobów prowadzenia usług rynku prac</w:t>
      </w:r>
      <w:r w:rsidR="00A01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1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2014 r., poz. 667) i zawierać:</w:t>
      </w:r>
    </w:p>
    <w:p w14:paraId="51FB36AD" w14:textId="77777777" w:rsidR="004126DD" w:rsidRPr="004126DD" w:rsidRDefault="004126DD" w:rsidP="004126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szkolenia; </w:t>
      </w:r>
    </w:p>
    <w:p w14:paraId="2D6D7A6B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i sposób organizacji szkolenia;</w:t>
      </w:r>
    </w:p>
    <w:p w14:paraId="5BFE201A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wstępne dla uczestników szkolenia;</w:t>
      </w:r>
    </w:p>
    <w:p w14:paraId="3F227F5B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szkolenia ujęte w kategoriach efektów uczenia się z uwzględnieniem </w:t>
      </w:r>
    </w:p>
    <w:p w14:paraId="297C8DD7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wiedzy, umiejętności i kompetencji społecznych;</w:t>
      </w:r>
    </w:p>
    <w:p w14:paraId="2A5A4B65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plan nauczania określający tematy zajęć edukacyjnych oraz ich wymiar</w:t>
      </w:r>
    </w:p>
    <w:p w14:paraId="650B36CF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uwzględnieniem, w miarę potrzeby, części teoretycznej i części praktycznej;</w:t>
      </w:r>
    </w:p>
    <w:p w14:paraId="7A428A39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treści – kluczowe punkty szkolenia w zakresie poszczególnych zajęć </w:t>
      </w:r>
    </w:p>
    <w:p w14:paraId="65BDA38B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edukacyjnych;</w:t>
      </w:r>
    </w:p>
    <w:p w14:paraId="3737E8A2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literatury oraz niezbędnych środków i materiałów dydaktycznych;</w:t>
      </w:r>
    </w:p>
    <w:p w14:paraId="76E46038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 sprawdziany i egzaminy.</w:t>
      </w:r>
    </w:p>
    <w:p w14:paraId="5624523F" w14:textId="3C86F5D6" w:rsidR="004126DD" w:rsidRPr="004126DD" w:rsidRDefault="004201EA" w:rsidP="006432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 szkolenia stanowi załącznik nr </w:t>
      </w:r>
      <w:r w:rsidR="0064321E">
        <w:rPr>
          <w:rFonts w:ascii="Times New Roman" w:eastAsia="Times New Roman" w:hAnsi="Times New Roman" w:cs="Times New Roman"/>
          <w:sz w:val="24"/>
          <w:szCs w:val="24"/>
          <w:lang w:eastAsia="pl-PL"/>
        </w:rPr>
        <w:t>1 do formularza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FAF47" w14:textId="77777777" w:rsidR="004126DD" w:rsidRPr="004126DD" w:rsidRDefault="004126DD" w:rsidP="00741787">
      <w:pPr>
        <w:numPr>
          <w:ilvl w:val="0"/>
          <w:numId w:val="6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składać się z następujących bloków tematycznych, (należy zachować kolejność wskazanych zagadnień):</w:t>
      </w:r>
    </w:p>
    <w:p w14:paraId="3BA40804" w14:textId="77777777" w:rsidR="004126DD" w:rsidRPr="004126DD" w:rsidRDefault="004126DD" w:rsidP="004126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67B83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-rejestrowanie działalności gospodarczej wraz z prawnymi uwarunkowaniami prowadzenia działalności, procedury i opłaty,</w:t>
      </w:r>
    </w:p>
    <w:p w14:paraId="5DAD3524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-zasady opracowywania biznes planu,</w:t>
      </w:r>
    </w:p>
    <w:p w14:paraId="58DC9D4A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-ewidencja działalności gospodarczej,</w:t>
      </w:r>
    </w:p>
    <w:p w14:paraId="228AF959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-marketing i reklama własnej firmy,</w:t>
      </w:r>
    </w:p>
    <w:p w14:paraId="488CA086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-zobowiązania z tytułu podatków oraz formy opodatkowania,</w:t>
      </w:r>
    </w:p>
    <w:p w14:paraId="55F722AC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-rozliczenia z ZUS I US oraz zasady dokonywania kontroli działalności przedsiębiorców,</w:t>
      </w:r>
    </w:p>
    <w:p w14:paraId="04FA1334" w14:textId="77777777" w:rsidR="00741787" w:rsidRPr="00741787" w:rsidRDefault="00741787" w:rsidP="0074178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t>-zasady udzielania pomocy publicznej dla przedsiębiorców.</w:t>
      </w:r>
    </w:p>
    <w:p w14:paraId="55EA4E0C" w14:textId="77777777" w:rsidR="00741787" w:rsidRPr="00741787" w:rsidRDefault="00741787" w:rsidP="00412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30C69" w14:textId="766ABFE1" w:rsidR="008063B3" w:rsidRDefault="004126DD" w:rsidP="008063B3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powinno składać się z zajęć teoretycznych i praktycznych oraz odbywać się  </w:t>
      </w:r>
      <w:r w:rsid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1C65">
        <w:rPr>
          <w:rFonts w:ascii="Times New Roman" w:eastAsia="Times New Roman" w:hAnsi="Times New Roman" w:cs="Times New Roman"/>
          <w:sz w:val="24"/>
          <w:szCs w:val="24"/>
          <w:lang w:eastAsia="pl-PL"/>
        </w:rPr>
        <w:t>w dni robocze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h od 8</w:t>
      </w:r>
      <w:r w:rsidR="005C5F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-16</w:t>
      </w:r>
      <w:r w:rsidR="005C5F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dni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dziennie 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8063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dzień </w:t>
      </w:r>
      <w:r w:rsidR="000D503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godziny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8C27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kolejne dni robocze.</w:t>
      </w:r>
      <w:r w:rsidR="008063B3" w:rsidRPr="00806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35E4C2B" w14:textId="359D7739" w:rsidR="004126DD" w:rsidRPr="008063B3" w:rsidRDefault="008063B3" w:rsidP="008063B3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8063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Godzina zegarowa szkolenia liczy 60 minut i obejmuje zajęcia edukacyjne liczące 45 minut oraz przerwę liczącą średnio 15 minut, długość przerw może być ustalona w sposób elastyczny.</w:t>
      </w:r>
    </w:p>
    <w:p w14:paraId="38AFC5DA" w14:textId="3DF5F288" w:rsidR="004126DD" w:rsidRPr="004126DD" w:rsidRDefault="004126DD" w:rsidP="0074178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Uczestnikom szkolenia należy zapewnić odpowiednie materiały szkoleniowe oraz materiały do ćwiczeń z zakresu szkolenia, zestaw aktualnych druków  i formularzy związanych</w:t>
      </w:r>
      <w:r w:rsidR="007417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przedmiotem zamówienia</w:t>
      </w:r>
      <w:r w:rsidR="0064321E">
        <w:rPr>
          <w:rFonts w:ascii="Times New Roman" w:eastAsia="Times New Roman" w:hAnsi="Times New Roman" w:cs="Times New Roman"/>
          <w:sz w:val="24"/>
          <w:szCs w:val="24"/>
          <w:lang w:eastAsia="pl-PL"/>
        </w:rPr>
        <w:t>, najpóźniej 1 godzinę przed rozpoczęciem szkolenia. Dostęp do materiałów szkoleniowych i materiałów do ćwiczeń powinien być udostępniony również Zamawiającemu celem monitoringu usługi szkoleniowej.</w:t>
      </w:r>
    </w:p>
    <w:p w14:paraId="4A460E77" w14:textId="77777777" w:rsidR="004126DD" w:rsidRPr="004126DD" w:rsidRDefault="004126DD" w:rsidP="0074178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szkolenie zostaną wyłonieni przez Zamawiającego, a listy osób zakwalifikowanych do szkolenia w każdej grupie, będą sukcesywnie przekazywane. Zamawiający zastrzega sobie, że nie gwarantuje, iż szacowana liczba osób, o której mowa wyżej, będzie skierowana na szkolenie. Ilość osób kierowanych na szkolenie zależy bowiem od gotowości bezrobotnych do podjęcia szkolenia i chęci rozpoczęcia działalności gospodarczej, na co Zamawiający nie ma wpływu, a zatem ilość osób skierowanych na szkolenie może być mniejsza.</w:t>
      </w:r>
    </w:p>
    <w:p w14:paraId="7CA5D600" w14:textId="599DB273" w:rsidR="004126DD" w:rsidRPr="004126DD" w:rsidRDefault="004126DD" w:rsidP="0074178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Każdorazowo </w:t>
      </w:r>
      <w:r w:rsidR="00643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 roboczych przed rozpoczęciem szkolenia poszczególnych grup Zamawiający 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ustalą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szkolenia.</w:t>
      </w:r>
    </w:p>
    <w:p w14:paraId="010FB7FD" w14:textId="3024F0F6" w:rsidR="004126DD" w:rsidRPr="004126DD" w:rsidRDefault="004126DD" w:rsidP="0074178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rozpoczęcie kursu dla I grupy w </w:t>
      </w:r>
      <w:r w:rsidR="00A31C6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43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A26">
        <w:rPr>
          <w:rFonts w:ascii="Times New Roman" w:eastAsia="Times New Roman" w:hAnsi="Times New Roman" w:cs="Times New Roman"/>
          <w:sz w:val="24"/>
          <w:szCs w:val="24"/>
          <w:lang w:eastAsia="pl-PL"/>
        </w:rPr>
        <w:t>lutym</w:t>
      </w:r>
      <w:r w:rsidR="00A31C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</w:t>
      </w:r>
      <w:r w:rsidRPr="004126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związku z tym do oferty należy dołączyć harmonogram (zachowana powinna być kolejność zagadnień zgodnie  z programem).</w:t>
      </w:r>
    </w:p>
    <w:p w14:paraId="53120D4C" w14:textId="4337D08B" w:rsidR="004126DD" w:rsidRDefault="004126DD" w:rsidP="0074178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udostępnienia  uczestnikom  szkolenia   platformę   on-line  umożliwiającą   zdalne prowadzenie zajęć.</w:t>
      </w:r>
      <w:r w:rsidR="005C5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udostępni Zamawiającemu platformę online celem monitorowania szkolenia.</w:t>
      </w:r>
    </w:p>
    <w:p w14:paraId="4D9C5503" w14:textId="5A5E2401" w:rsidR="00BD4A60" w:rsidRPr="00BD4A60" w:rsidRDefault="00BD4A60" w:rsidP="00BD4A6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Pr="00BD4A60">
        <w:rPr>
          <w:rFonts w:ascii="Times New Roman" w:hAnsi="Times New Roman" w:cs="Times New Roman"/>
          <w:sz w:val="24"/>
          <w:szCs w:val="24"/>
        </w:rPr>
        <w:t>Instytucja szkoleniowa zobowiązana jest do</w:t>
      </w:r>
      <w:r w:rsidRPr="00BD4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60">
        <w:rPr>
          <w:rFonts w:ascii="Times New Roman" w:hAnsi="Times New Roman" w:cs="Times New Roman"/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o promocji zatrudnienia i instytucjach rynku pracy, czyli uczestnikom szkolenia, którzy w trakcie szkolenia podjęli zatrudnienie, inną pracę zarobkową lub działalność gospodarczą. </w:t>
      </w:r>
    </w:p>
    <w:p w14:paraId="2C17E8CB" w14:textId="6E4D8D9D" w:rsidR="00BD4A60" w:rsidRPr="005C5F17" w:rsidRDefault="00BD4A60" w:rsidP="00BD4A6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A60">
        <w:rPr>
          <w:b/>
        </w:rPr>
        <w:t xml:space="preserve"> </w:t>
      </w:r>
      <w:r w:rsidRPr="00BD4A60">
        <w:rPr>
          <w:rFonts w:ascii="Times New Roman" w:hAnsi="Times New Roman" w:cs="Times New Roman"/>
          <w:sz w:val="24"/>
          <w:szCs w:val="24"/>
        </w:rPr>
        <w:t>Instytucja szkoleniowa zapewni nadzór wewnętrzny, przez co należy rozumieć ustalenie opiekuna grupy, który jest do dyspozycji grupy w trakcie szkolenia i odpowiada za organizację i sprawny przebieg szkolenia.</w:t>
      </w:r>
    </w:p>
    <w:p w14:paraId="21B758FA" w14:textId="77777777" w:rsidR="005C5F17" w:rsidRDefault="005C5F17" w:rsidP="005C5F1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45652" w14:textId="77777777" w:rsidR="005C5F17" w:rsidRDefault="005C5F17" w:rsidP="005C5F1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6BE5E" w14:textId="77777777" w:rsidR="005C5F17" w:rsidRPr="00BD4A60" w:rsidRDefault="005C5F17" w:rsidP="005C5F1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4F2C6" w14:textId="0D3AFA5A" w:rsidR="004126DD" w:rsidRPr="00BD4A60" w:rsidRDefault="00BD4A60" w:rsidP="00BD4A60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</w:t>
      </w:r>
      <w:r w:rsidR="004126DD" w:rsidRPr="00BD4A60">
        <w:rPr>
          <w:rFonts w:ascii="Times New Roman" w:eastAsia="Times New Roman" w:hAnsi="Times New Roman" w:cs="Times New Roman"/>
          <w:sz w:val="24"/>
          <w:szCs w:val="24"/>
          <w:lang w:eastAsia="pl-PL"/>
        </w:rPr>
        <w:t>zkolenie winno zakończyć się :</w:t>
      </w:r>
    </w:p>
    <w:p w14:paraId="4B329D40" w14:textId="24E9BB5E" w:rsidR="004126DD" w:rsidRPr="004126DD" w:rsidRDefault="004126DD" w:rsidP="00BD4A60">
      <w:pPr>
        <w:tabs>
          <w:tab w:val="left" w:pos="284"/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B7"/>
      </w:r>
      <w:r w:rsidRPr="004126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egzaminem</w:t>
      </w:r>
      <w:r w:rsidR="00465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wewnętrznym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przeprowadzon</w:t>
      </w:r>
      <w:r w:rsidR="00465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ostatnim dniu zajęć</w:t>
      </w:r>
      <w:r w:rsidR="00465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</w:t>
      </w:r>
      <w:r w:rsidR="004655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25 godzin szkolenia</w:t>
      </w:r>
      <w:r w:rsidRPr="0041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D71A483" w14:textId="518093EE" w:rsidR="00741787" w:rsidRPr="00741787" w:rsidRDefault="004126DD" w:rsidP="00BD4A60">
      <w:pPr>
        <w:pStyle w:val="Tekstpodstawowy3"/>
        <w:tabs>
          <w:tab w:val="left" w:pos="284"/>
          <w:tab w:val="left" w:pos="426"/>
        </w:tabs>
        <w:spacing w:after="0"/>
        <w:ind w:left="709"/>
        <w:jc w:val="both"/>
        <w:rPr>
          <w:sz w:val="24"/>
          <w:szCs w:val="24"/>
        </w:rPr>
      </w:pPr>
      <w:r w:rsidRPr="004126DD">
        <w:rPr>
          <w:rFonts w:eastAsia="Calibri"/>
          <w:sz w:val="24"/>
          <w:szCs w:val="24"/>
        </w:rPr>
        <w:sym w:font="Symbol" w:char="F0B7"/>
      </w:r>
      <w:r w:rsidRPr="004126DD">
        <w:rPr>
          <w:rFonts w:eastAsia="Calibri"/>
          <w:sz w:val="24"/>
          <w:szCs w:val="24"/>
        </w:rPr>
        <w:t xml:space="preserve"> </w:t>
      </w:r>
      <w:r w:rsidRPr="004126DD">
        <w:rPr>
          <w:sz w:val="24"/>
          <w:szCs w:val="24"/>
        </w:rPr>
        <w:t>wydaniem zaświadczenia lub innego dokumentu potwierdzającego ukończenie szkolenia i uzyskanie kwalifikacji, zawierającego: numer z rejestru, imię                                 i nazwisko oraz numer PESEL uczestnika szkolenia, nazwę instytucji szkoleniowej przeprowadzającej szkolenie, formę i nazwę szkolenia, okres trwania szkolenia, miejsce i datę wydania zaświadczenia, tematy i wymiar godzin zajęć edukacyjnych, podpis osoby upoważnionej przez instytucję szkoleniową.</w:t>
      </w:r>
      <w:r w:rsidR="00741787" w:rsidRPr="00741787">
        <w:rPr>
          <w:sz w:val="24"/>
          <w:szCs w:val="24"/>
        </w:rPr>
        <w:t xml:space="preserve"> </w:t>
      </w:r>
      <w:r w:rsidR="00741787" w:rsidRPr="00741787">
        <w:rPr>
          <w:b/>
          <w:bCs/>
          <w:sz w:val="24"/>
          <w:szCs w:val="24"/>
        </w:rPr>
        <w:t>(wykonawca zobowiązany jest załączyć do oferty wzór zaświadczenia lub innego dokumentu potwierdzającego ukończenie szkolenia i uzyskanie kwalifikacji)</w:t>
      </w:r>
      <w:r w:rsidR="00741787" w:rsidRPr="00741787">
        <w:rPr>
          <w:sz w:val="24"/>
          <w:szCs w:val="24"/>
        </w:rPr>
        <w:t xml:space="preserve">. </w:t>
      </w:r>
    </w:p>
    <w:p w14:paraId="1780BD09" w14:textId="77777777" w:rsidR="004126DD" w:rsidRPr="007B7E69" w:rsidRDefault="004126DD" w:rsidP="00741787">
      <w:pPr>
        <w:spacing w:after="829" w:line="240" w:lineRule="auto"/>
        <w:ind w:left="426" w:right="11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20470D7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402"/>
    <w:multiLevelType w:val="hybridMultilevel"/>
    <w:tmpl w:val="DB561A86"/>
    <w:lvl w:ilvl="0" w:tplc="4F8C2B0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0E869DE"/>
    <w:multiLevelType w:val="hybridMultilevel"/>
    <w:tmpl w:val="6D7824E0"/>
    <w:lvl w:ilvl="0" w:tplc="FCDA02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D4EB0E">
      <w:start w:val="1"/>
      <w:numFmt w:val="lowerLetter"/>
      <w:lvlText w:val="%2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DE69EC">
      <w:start w:val="1"/>
      <w:numFmt w:val="lowerRoman"/>
      <w:lvlText w:val="%3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207ACC">
      <w:start w:val="1"/>
      <w:numFmt w:val="lowerLetter"/>
      <w:lvlRestart w:val="0"/>
      <w:lvlText w:val="%4)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BEA5E4">
      <w:start w:val="1"/>
      <w:numFmt w:val="lowerLetter"/>
      <w:lvlText w:val="%5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0A14FC">
      <w:start w:val="1"/>
      <w:numFmt w:val="lowerRoman"/>
      <w:lvlText w:val="%6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22F394">
      <w:start w:val="1"/>
      <w:numFmt w:val="decimal"/>
      <w:lvlText w:val="%7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9E2664">
      <w:start w:val="1"/>
      <w:numFmt w:val="lowerLetter"/>
      <w:lvlText w:val="%8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2032DC">
      <w:start w:val="1"/>
      <w:numFmt w:val="lowerRoman"/>
      <w:lvlText w:val="%9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E49D7"/>
    <w:multiLevelType w:val="hybridMultilevel"/>
    <w:tmpl w:val="71FA2222"/>
    <w:lvl w:ilvl="0" w:tplc="CA3CE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482D"/>
    <w:multiLevelType w:val="hybridMultilevel"/>
    <w:tmpl w:val="F59C2BA8"/>
    <w:lvl w:ilvl="0" w:tplc="1C66C0CE">
      <w:start w:val="6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EA8D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C6A2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8177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A4AD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AD71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CF6E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0BCF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ACE5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0D2C0D"/>
    <w:multiLevelType w:val="hybridMultilevel"/>
    <w:tmpl w:val="9C2EF8A2"/>
    <w:lvl w:ilvl="0" w:tplc="C182120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08DCBC">
      <w:start w:val="2"/>
      <w:numFmt w:val="decimal"/>
      <w:lvlText w:val="%2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28E40">
      <w:start w:val="1"/>
      <w:numFmt w:val="lowerLetter"/>
      <w:lvlText w:val="%3)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0B2D2">
      <w:start w:val="1"/>
      <w:numFmt w:val="decimal"/>
      <w:lvlText w:val="%4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22956">
      <w:start w:val="1"/>
      <w:numFmt w:val="lowerLetter"/>
      <w:lvlText w:val="%5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F19E">
      <w:start w:val="1"/>
      <w:numFmt w:val="lowerRoman"/>
      <w:lvlText w:val="%6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C6542">
      <w:start w:val="1"/>
      <w:numFmt w:val="decimal"/>
      <w:lvlText w:val="%7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8602A">
      <w:start w:val="1"/>
      <w:numFmt w:val="lowerLetter"/>
      <w:lvlText w:val="%8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25F28">
      <w:start w:val="1"/>
      <w:numFmt w:val="lowerRoman"/>
      <w:lvlText w:val="%9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4B0493"/>
    <w:multiLevelType w:val="hybridMultilevel"/>
    <w:tmpl w:val="46D6E1F0"/>
    <w:lvl w:ilvl="0" w:tplc="73CAAC20">
      <w:start w:val="8"/>
      <w:numFmt w:val="decimal"/>
      <w:lvlText w:val="%1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3E8A66">
      <w:start w:val="1"/>
      <w:numFmt w:val="lowerLetter"/>
      <w:lvlText w:val="%2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038FC">
      <w:start w:val="1"/>
      <w:numFmt w:val="bullet"/>
      <w:lvlText w:val="-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0D5FA">
      <w:start w:val="1"/>
      <w:numFmt w:val="bullet"/>
      <w:lvlText w:val="•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ED5CC">
      <w:start w:val="1"/>
      <w:numFmt w:val="bullet"/>
      <w:lvlText w:val="o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40C42">
      <w:start w:val="1"/>
      <w:numFmt w:val="bullet"/>
      <w:lvlText w:val="▪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6367C">
      <w:start w:val="1"/>
      <w:numFmt w:val="bullet"/>
      <w:lvlText w:val="•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ED294">
      <w:start w:val="1"/>
      <w:numFmt w:val="bullet"/>
      <w:lvlText w:val="o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AD6F8">
      <w:start w:val="1"/>
      <w:numFmt w:val="bullet"/>
      <w:lvlText w:val="▪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823442">
    <w:abstractNumId w:val="4"/>
  </w:num>
  <w:num w:numId="2" w16cid:durableId="1220240838">
    <w:abstractNumId w:val="5"/>
  </w:num>
  <w:num w:numId="3" w16cid:durableId="683240928">
    <w:abstractNumId w:val="1"/>
  </w:num>
  <w:num w:numId="4" w16cid:durableId="47346480">
    <w:abstractNumId w:val="3"/>
  </w:num>
  <w:num w:numId="5" w16cid:durableId="933126874">
    <w:abstractNumId w:val="0"/>
  </w:num>
  <w:num w:numId="6" w16cid:durableId="1087733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C4"/>
    <w:rsid w:val="000D5031"/>
    <w:rsid w:val="00185AA7"/>
    <w:rsid w:val="001D507E"/>
    <w:rsid w:val="002C35FF"/>
    <w:rsid w:val="004126DD"/>
    <w:rsid w:val="004201EA"/>
    <w:rsid w:val="00421A26"/>
    <w:rsid w:val="00465576"/>
    <w:rsid w:val="00494D63"/>
    <w:rsid w:val="004C707D"/>
    <w:rsid w:val="005C5F17"/>
    <w:rsid w:val="0064321E"/>
    <w:rsid w:val="00741787"/>
    <w:rsid w:val="008063B3"/>
    <w:rsid w:val="008369D3"/>
    <w:rsid w:val="008C271A"/>
    <w:rsid w:val="00A016CF"/>
    <w:rsid w:val="00A318C4"/>
    <w:rsid w:val="00A31C65"/>
    <w:rsid w:val="00A46F45"/>
    <w:rsid w:val="00AA5FB2"/>
    <w:rsid w:val="00BD4A60"/>
    <w:rsid w:val="00C23506"/>
    <w:rsid w:val="00C81721"/>
    <w:rsid w:val="00E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C9EB"/>
  <w15:chartTrackingRefBased/>
  <w15:docId w15:val="{4EA3F91A-4AAF-4B0B-97EE-B25F4A5B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8C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8C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417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4178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8</cp:revision>
  <cp:lastPrinted>2024-01-26T12:21:00Z</cp:lastPrinted>
  <dcterms:created xsi:type="dcterms:W3CDTF">2024-01-17T17:13:00Z</dcterms:created>
  <dcterms:modified xsi:type="dcterms:W3CDTF">2024-01-26T12:21:00Z</dcterms:modified>
</cp:coreProperties>
</file>